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0D74969F" w:rsidR="0033636C" w:rsidRPr="008846E0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46E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D550F6">
            <w:rPr>
              <w:rFonts w:ascii="Times New Roman" w:hAnsi="Times New Roman"/>
              <w:sz w:val="28"/>
              <w:szCs w:val="28"/>
            </w:rPr>
            <w:t>29</w:t>
          </w:r>
          <w:r w:rsidR="008846E0" w:rsidRPr="008846E0">
            <w:rPr>
              <w:rFonts w:ascii="Times New Roman" w:hAnsi="Times New Roman"/>
              <w:sz w:val="28"/>
              <w:szCs w:val="28"/>
            </w:rPr>
            <w:t xml:space="preserve"> июля 2025 года</w:t>
          </w:r>
        </w:sdtContent>
      </w:sdt>
      <w:r w:rsidRPr="008846E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8846E0" w:rsidRPr="008846E0">
            <w:rPr>
              <w:rFonts w:ascii="Times New Roman" w:hAnsi="Times New Roman"/>
              <w:sz w:val="28"/>
              <w:szCs w:val="28"/>
            </w:rPr>
            <w:t>493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67CD284" w14:textId="77777777" w:rsidR="008847B7" w:rsidRDefault="00D66A7F" w:rsidP="008847B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D5D93">
        <w:rPr>
          <w:rFonts w:ascii="Times New Roman" w:hAnsi="Times New Roman"/>
          <w:b/>
          <w:bCs/>
          <w:sz w:val="28"/>
          <w:szCs w:val="28"/>
          <w:lang w:eastAsia="ru-RU"/>
        </w:rPr>
        <w:t>Об утверждении административного регламента</w:t>
      </w:r>
    </w:p>
    <w:p w14:paraId="482935AE" w14:textId="77777777" w:rsidR="008847B7" w:rsidRDefault="00D66A7F" w:rsidP="008847B7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BD5D93">
        <w:rPr>
          <w:rFonts w:ascii="Times New Roman" w:hAnsi="Times New Roman"/>
          <w:b/>
          <w:bCs/>
          <w:sz w:val="28"/>
          <w:szCs w:val="28"/>
          <w:lang w:eastAsia="ru-RU"/>
        </w:rPr>
        <w:t>предоставле</w:t>
      </w:r>
      <w:bookmarkStart w:id="0" w:name="_GoBack"/>
      <w:bookmarkEnd w:id="0"/>
      <w:r w:rsidRPr="00BD5D93">
        <w:rPr>
          <w:rFonts w:ascii="Times New Roman" w:hAnsi="Times New Roman"/>
          <w:b/>
          <w:bCs/>
          <w:sz w:val="28"/>
          <w:szCs w:val="28"/>
          <w:lang w:eastAsia="ru-RU"/>
        </w:rPr>
        <w:t>ни</w:t>
      </w:r>
      <w:r w:rsidR="008320A4">
        <w:rPr>
          <w:rFonts w:ascii="Times New Roman" w:hAnsi="Times New Roman"/>
          <w:b/>
          <w:bCs/>
          <w:sz w:val="28"/>
          <w:szCs w:val="28"/>
          <w:lang w:eastAsia="ru-RU"/>
        </w:rPr>
        <w:t>я</w:t>
      </w:r>
      <w:r w:rsidRPr="00BD5D9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государственной услуги</w:t>
      </w:r>
    </w:p>
    <w:p w14:paraId="31DC0A9C" w14:textId="77777777" w:rsidR="008847B7" w:rsidRDefault="00D66A7F" w:rsidP="008847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D5D93">
        <w:rPr>
          <w:rFonts w:ascii="Times New Roman" w:hAnsi="Times New Roman"/>
          <w:b/>
          <w:sz w:val="28"/>
          <w:szCs w:val="28"/>
          <w:lang w:eastAsia="ru-RU"/>
        </w:rPr>
        <w:t>«</w:t>
      </w:r>
      <w:r w:rsidRPr="00BD5D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Предоставление единовременной денежной выплаты опекунам (попечителям), в том числе</w:t>
      </w:r>
      <w:r w:rsidR="004F0B0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Pr="00BD5D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приемным родителям, воспитывающим двоих и более детей-сирот и детей, оставшихся без попечения родителей, на приобретение мебели</w:t>
      </w:r>
      <w:r w:rsidRPr="00BD5D93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453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</w:t>
      </w:r>
      <w:r w:rsidR="00945377">
        <w:rPr>
          <w:rFonts w:ascii="Times New Roman" w:eastAsia="Times New Roman" w:hAnsi="Times New Roman"/>
          <w:b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образовани</w:t>
      </w:r>
      <w:r w:rsidR="00945377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</w:p>
    <w:p w14:paraId="3287E6E4" w14:textId="02A889BC" w:rsidR="00D66A7F" w:rsidRPr="00BD5D93" w:rsidRDefault="00D66A7F" w:rsidP="008847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Ногликский муниципал</w:t>
      </w:r>
      <w:r w:rsidR="008847B7">
        <w:rPr>
          <w:rFonts w:ascii="Times New Roman" w:eastAsia="Times New Roman" w:hAnsi="Times New Roman"/>
          <w:b/>
          <w:sz w:val="28"/>
          <w:szCs w:val="28"/>
          <w:lang w:eastAsia="ru-RU"/>
        </w:rPr>
        <w:t>ьный округ Сахалинской области</w:t>
      </w:r>
    </w:p>
    <w:p w14:paraId="0DCF5581" w14:textId="77777777" w:rsidR="00185FEC" w:rsidRDefault="00185FEC" w:rsidP="008847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CF60BA4" w14:textId="00C820CB" w:rsidR="00D66A7F" w:rsidRPr="00D66A7F" w:rsidRDefault="00D66A7F" w:rsidP="008847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A7F">
        <w:rPr>
          <w:rFonts w:ascii="Times New Roman" w:hAnsi="Times New Roman"/>
          <w:sz w:val="28"/>
          <w:szCs w:val="28"/>
        </w:rPr>
        <w:t xml:space="preserve">В соответствии со ст. 16 Федерального закона от 06.10.2003 № 131-ФЗ «Об общих принципах организации местного самоуправления в Российской Федерации», с Федеральным законом от 27.07.2010 № 210-ФЗ </w:t>
      </w:r>
      <w:r w:rsidR="008847B7">
        <w:rPr>
          <w:rFonts w:ascii="Times New Roman" w:hAnsi="Times New Roman"/>
          <w:sz w:val="28"/>
          <w:szCs w:val="28"/>
        </w:rPr>
        <w:br/>
      </w:r>
      <w:r w:rsidRPr="00D66A7F">
        <w:rPr>
          <w:rFonts w:ascii="Times New Roman" w:hAnsi="Times New Roman"/>
          <w:sz w:val="28"/>
          <w:szCs w:val="28"/>
        </w:rPr>
        <w:t xml:space="preserve">«Об организации предоставления государственных и муниципальных услуг», на основании распоряжения Правительства Сахалинской области </w:t>
      </w:r>
      <w:r w:rsidR="008847B7">
        <w:rPr>
          <w:rFonts w:ascii="Times New Roman" w:hAnsi="Times New Roman"/>
          <w:sz w:val="28"/>
          <w:szCs w:val="28"/>
        </w:rPr>
        <w:br/>
      </w:r>
      <w:r w:rsidRPr="00D66A7F">
        <w:rPr>
          <w:rFonts w:ascii="Times New Roman" w:hAnsi="Times New Roman"/>
          <w:sz w:val="28"/>
          <w:szCs w:val="28"/>
        </w:rPr>
        <w:t>от 07.12.2020</w:t>
      </w:r>
      <w:r w:rsidR="0009328B">
        <w:rPr>
          <w:rFonts w:ascii="Times New Roman" w:hAnsi="Times New Roman"/>
          <w:sz w:val="28"/>
          <w:szCs w:val="28"/>
        </w:rPr>
        <w:t>,</w:t>
      </w:r>
      <w:r w:rsidRPr="00D66A7F">
        <w:rPr>
          <w:rFonts w:ascii="Times New Roman" w:hAnsi="Times New Roman"/>
          <w:sz w:val="28"/>
          <w:szCs w:val="28"/>
        </w:rPr>
        <w:t xml:space="preserve"> в связи с в</w:t>
      </w:r>
      <w:r w:rsidR="0009328B">
        <w:rPr>
          <w:rFonts w:ascii="Times New Roman" w:hAnsi="Times New Roman"/>
          <w:sz w:val="28"/>
          <w:szCs w:val="28"/>
        </w:rPr>
        <w:t>несением изменений в Федеральный закон</w:t>
      </w:r>
      <w:r w:rsidRPr="00D66A7F">
        <w:rPr>
          <w:rFonts w:ascii="Times New Roman" w:hAnsi="Times New Roman"/>
          <w:sz w:val="28"/>
          <w:szCs w:val="28"/>
        </w:rPr>
        <w:t xml:space="preserve"> </w:t>
      </w:r>
      <w:r w:rsidR="008847B7">
        <w:rPr>
          <w:rFonts w:ascii="Times New Roman" w:hAnsi="Times New Roman"/>
          <w:sz w:val="28"/>
          <w:szCs w:val="28"/>
        </w:rPr>
        <w:br/>
      </w:r>
      <w:r w:rsidRPr="00D66A7F">
        <w:rPr>
          <w:rFonts w:ascii="Times New Roman" w:hAnsi="Times New Roman"/>
          <w:sz w:val="28"/>
          <w:szCs w:val="28"/>
        </w:rPr>
        <w:t xml:space="preserve">от 27.07.2010 № 210-ФЗ «Об организации предоставления государственных </w:t>
      </w:r>
      <w:r w:rsidR="008847B7">
        <w:rPr>
          <w:rFonts w:ascii="Times New Roman" w:hAnsi="Times New Roman"/>
          <w:sz w:val="28"/>
          <w:szCs w:val="28"/>
        </w:rPr>
        <w:br/>
      </w:r>
      <w:r w:rsidR="0009328B">
        <w:rPr>
          <w:rFonts w:ascii="Times New Roman" w:hAnsi="Times New Roman"/>
          <w:sz w:val="28"/>
          <w:szCs w:val="28"/>
        </w:rPr>
        <w:t>и муниципальных услуг»</w:t>
      </w:r>
      <w:r w:rsidRPr="00D66A7F">
        <w:rPr>
          <w:rFonts w:ascii="Times New Roman" w:hAnsi="Times New Roman"/>
          <w:sz w:val="28"/>
          <w:szCs w:val="28"/>
        </w:rPr>
        <w:t xml:space="preserve"> и переменой наименова</w:t>
      </w:r>
      <w:r w:rsidR="0009328B">
        <w:rPr>
          <w:rFonts w:ascii="Times New Roman" w:hAnsi="Times New Roman"/>
          <w:sz w:val="28"/>
          <w:szCs w:val="28"/>
        </w:rPr>
        <w:t xml:space="preserve">ния муниципального образования, </w:t>
      </w:r>
      <w:r w:rsidRPr="00D66A7F">
        <w:rPr>
          <w:rFonts w:ascii="Times New Roman" w:hAnsi="Times New Roman"/>
          <w:sz w:val="28"/>
          <w:szCs w:val="28"/>
        </w:rPr>
        <w:t>руководствуясь ст.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</w:t>
      </w:r>
      <w:r w:rsidR="0009328B">
        <w:rPr>
          <w:rFonts w:ascii="Times New Roman" w:hAnsi="Times New Roman"/>
          <w:sz w:val="28"/>
          <w:szCs w:val="28"/>
        </w:rPr>
        <w:t xml:space="preserve">ьный округ Сахалинской области </w:t>
      </w:r>
      <w:r w:rsidRPr="00D66A7F">
        <w:rPr>
          <w:rFonts w:ascii="Times New Roman" w:hAnsi="Times New Roman"/>
          <w:b/>
          <w:sz w:val="28"/>
          <w:szCs w:val="28"/>
        </w:rPr>
        <w:t>ПОСТАНОВЛЯЕТ:</w:t>
      </w:r>
    </w:p>
    <w:p w14:paraId="66298C7C" w14:textId="16B8B33D" w:rsidR="00716E4D" w:rsidRPr="00D66A7F" w:rsidRDefault="008847B7" w:rsidP="008847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D66A7F" w:rsidRPr="00D66A7F">
        <w:rPr>
          <w:rFonts w:ascii="Times New Roman" w:hAnsi="Times New Roman"/>
          <w:sz w:val="28"/>
          <w:szCs w:val="28"/>
        </w:rPr>
        <w:t>Утвердить административный регламент предоставлени</w:t>
      </w:r>
      <w:r w:rsidR="008320A4">
        <w:rPr>
          <w:rFonts w:ascii="Times New Roman" w:hAnsi="Times New Roman"/>
          <w:sz w:val="28"/>
          <w:szCs w:val="28"/>
        </w:rPr>
        <w:t>я</w:t>
      </w:r>
      <w:r w:rsidR="00D66A7F" w:rsidRPr="00D66A7F">
        <w:rPr>
          <w:rFonts w:ascii="Times New Roman" w:hAnsi="Times New Roman"/>
          <w:sz w:val="28"/>
          <w:szCs w:val="28"/>
        </w:rPr>
        <w:t xml:space="preserve"> государственной услуги «</w:t>
      </w:r>
      <w:r w:rsidR="00D66A7F" w:rsidRPr="00D66A7F">
        <w:rPr>
          <w:rFonts w:ascii="Times New Roman" w:hAnsi="Times New Roman"/>
          <w:bCs/>
          <w:sz w:val="28"/>
          <w:szCs w:val="28"/>
        </w:rPr>
        <w:t xml:space="preserve">Предоставление единовременной денежной выплаты опекунам (попечителям), в том числе приемным родителям, воспитывающим двоих и более детей-сирот и детей, оставшихся </w:t>
      </w:r>
      <w:r w:rsidR="00D66A7F" w:rsidRPr="00D66A7F">
        <w:rPr>
          <w:rFonts w:ascii="Times New Roman" w:hAnsi="Times New Roman"/>
          <w:bCs/>
          <w:sz w:val="28"/>
          <w:szCs w:val="28"/>
        </w:rPr>
        <w:br/>
        <w:t>без попечения родителей, на приобретение мебели</w:t>
      </w:r>
      <w:r w:rsidR="00D66A7F" w:rsidRPr="00D66A7F">
        <w:rPr>
          <w:rFonts w:ascii="Times New Roman" w:hAnsi="Times New Roman"/>
          <w:sz w:val="28"/>
          <w:szCs w:val="28"/>
        </w:rPr>
        <w:t>» в муниципальном образовании Ногликский муниципальный округ Сахалинской области (прилагается).</w:t>
      </w:r>
    </w:p>
    <w:p w14:paraId="62FF5F31" w14:textId="6B5474FD" w:rsidR="00D66A7F" w:rsidRPr="00D66A7F" w:rsidRDefault="008847B7" w:rsidP="008847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D66A7F" w:rsidRPr="00D66A7F">
        <w:rPr>
          <w:rFonts w:ascii="Times New Roman" w:hAnsi="Times New Roman"/>
          <w:sz w:val="28"/>
          <w:szCs w:val="28"/>
        </w:rPr>
        <w:t>Признать утратившими силу:</w:t>
      </w:r>
    </w:p>
    <w:p w14:paraId="79F3B516" w14:textId="021298A5" w:rsidR="00D66A7F" w:rsidRPr="00D66A7F" w:rsidRDefault="008847B7" w:rsidP="008847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D66A7F" w:rsidRPr="00D66A7F">
        <w:rPr>
          <w:rFonts w:ascii="Times New Roman" w:hAnsi="Times New Roman"/>
          <w:sz w:val="28"/>
          <w:szCs w:val="28"/>
        </w:rPr>
        <w:t xml:space="preserve"> постановление администрации муниципального образования «Городской округ Ногликский» от 30 марта 2023 года № 204 «</w:t>
      </w:r>
      <w:r w:rsidR="00D66A7F" w:rsidRPr="00D66A7F"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по предоставлению государственной услуги </w:t>
      </w:r>
      <w:r w:rsidR="00D66A7F" w:rsidRPr="00D66A7F">
        <w:rPr>
          <w:rFonts w:ascii="Times New Roman" w:hAnsi="Times New Roman"/>
          <w:bCs/>
          <w:sz w:val="28"/>
          <w:szCs w:val="28"/>
        </w:rPr>
        <w:br/>
      </w:r>
      <w:r w:rsidR="00D66A7F" w:rsidRPr="00D66A7F">
        <w:rPr>
          <w:rFonts w:ascii="Times New Roman" w:hAnsi="Times New Roman"/>
          <w:sz w:val="28"/>
          <w:szCs w:val="28"/>
        </w:rPr>
        <w:t>«</w:t>
      </w:r>
      <w:r w:rsidR="00D66A7F" w:rsidRPr="00D66A7F">
        <w:rPr>
          <w:rFonts w:ascii="Times New Roman" w:hAnsi="Times New Roman"/>
          <w:bCs/>
          <w:sz w:val="28"/>
          <w:szCs w:val="28"/>
        </w:rPr>
        <w:t xml:space="preserve">Предоставление единовременной денежной выплаты опекунам (попечителям), в том числе приемным родителям, воспитывающим двоих </w:t>
      </w:r>
      <w:r>
        <w:rPr>
          <w:rFonts w:ascii="Times New Roman" w:hAnsi="Times New Roman"/>
          <w:bCs/>
          <w:sz w:val="28"/>
          <w:szCs w:val="28"/>
        </w:rPr>
        <w:br/>
      </w:r>
      <w:r w:rsidR="00D66A7F" w:rsidRPr="00D66A7F">
        <w:rPr>
          <w:rFonts w:ascii="Times New Roman" w:hAnsi="Times New Roman"/>
          <w:bCs/>
          <w:sz w:val="28"/>
          <w:szCs w:val="28"/>
        </w:rPr>
        <w:t xml:space="preserve">и более детей-сирот и детей, оставшихся без попечения родителей, </w:t>
      </w:r>
      <w:r>
        <w:rPr>
          <w:rFonts w:ascii="Times New Roman" w:hAnsi="Times New Roman"/>
          <w:bCs/>
          <w:sz w:val="28"/>
          <w:szCs w:val="28"/>
        </w:rPr>
        <w:br/>
      </w:r>
      <w:r w:rsidR="00D66A7F" w:rsidRPr="00D66A7F">
        <w:rPr>
          <w:rFonts w:ascii="Times New Roman" w:hAnsi="Times New Roman"/>
          <w:bCs/>
          <w:sz w:val="28"/>
          <w:szCs w:val="28"/>
        </w:rPr>
        <w:t>на приобретение мебели</w:t>
      </w:r>
      <w:r w:rsidR="00D66A7F" w:rsidRPr="00D66A7F">
        <w:rPr>
          <w:rFonts w:ascii="Times New Roman" w:hAnsi="Times New Roman"/>
          <w:sz w:val="28"/>
          <w:szCs w:val="28"/>
        </w:rPr>
        <w:t>»;</w:t>
      </w:r>
    </w:p>
    <w:p w14:paraId="1577087A" w14:textId="1E76AAE4" w:rsidR="00C91863" w:rsidRPr="00D66A7F" w:rsidRDefault="00D66A7F" w:rsidP="008847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A7F">
        <w:rPr>
          <w:rFonts w:ascii="Times New Roman" w:hAnsi="Times New Roman"/>
          <w:sz w:val="28"/>
          <w:szCs w:val="28"/>
        </w:rPr>
        <w:t>- постановление администрации муниципального образования «Городской округ Ногликский» от</w:t>
      </w:r>
      <w:r w:rsidR="00EB2E29">
        <w:rPr>
          <w:rFonts w:ascii="Times New Roman" w:hAnsi="Times New Roman"/>
          <w:sz w:val="28"/>
          <w:szCs w:val="28"/>
        </w:rPr>
        <w:t xml:space="preserve"> </w:t>
      </w:r>
      <w:r w:rsidRPr="00D66A7F">
        <w:rPr>
          <w:rFonts w:ascii="Times New Roman" w:hAnsi="Times New Roman"/>
          <w:sz w:val="28"/>
          <w:szCs w:val="28"/>
        </w:rPr>
        <w:t>27 июля 2023 года № 480 «О внесении изменений в административный регламент предоставления государственной услуги «</w:t>
      </w:r>
      <w:r w:rsidRPr="00D66A7F">
        <w:rPr>
          <w:rFonts w:ascii="Times New Roman" w:hAnsi="Times New Roman"/>
          <w:bCs/>
          <w:sz w:val="28"/>
          <w:szCs w:val="28"/>
        </w:rPr>
        <w:t xml:space="preserve">Предоставление единовременной денежной выплаты опекунам (попечителям), в том числе приемным родителям, воспитывающим двоих </w:t>
      </w:r>
      <w:r w:rsidR="008847B7">
        <w:rPr>
          <w:rFonts w:ascii="Times New Roman" w:hAnsi="Times New Roman"/>
          <w:bCs/>
          <w:sz w:val="28"/>
          <w:szCs w:val="28"/>
        </w:rPr>
        <w:br/>
      </w:r>
      <w:r w:rsidRPr="00D66A7F">
        <w:rPr>
          <w:rFonts w:ascii="Times New Roman" w:hAnsi="Times New Roman"/>
          <w:bCs/>
          <w:sz w:val="28"/>
          <w:szCs w:val="28"/>
        </w:rPr>
        <w:t xml:space="preserve">и более детей-сирот и детей, оставшихся без попечения родителей, </w:t>
      </w:r>
      <w:r w:rsidR="008847B7">
        <w:rPr>
          <w:rFonts w:ascii="Times New Roman" w:hAnsi="Times New Roman"/>
          <w:bCs/>
          <w:sz w:val="28"/>
          <w:szCs w:val="28"/>
        </w:rPr>
        <w:br/>
      </w:r>
      <w:r w:rsidRPr="00D66A7F">
        <w:rPr>
          <w:rFonts w:ascii="Times New Roman" w:hAnsi="Times New Roman"/>
          <w:bCs/>
          <w:sz w:val="28"/>
          <w:szCs w:val="28"/>
        </w:rPr>
        <w:t>на приобретение мебели</w:t>
      </w:r>
      <w:r w:rsidRPr="00D66A7F">
        <w:rPr>
          <w:rFonts w:ascii="Times New Roman" w:hAnsi="Times New Roman"/>
          <w:sz w:val="28"/>
          <w:szCs w:val="28"/>
        </w:rPr>
        <w:t>», утвержденный постановлением администрации муниципального образования «Городской округ Ногликский» от 30 марта 2023 года № 204</w:t>
      </w:r>
      <w:r w:rsidR="00EB2E29">
        <w:rPr>
          <w:rFonts w:ascii="Times New Roman" w:hAnsi="Times New Roman"/>
          <w:sz w:val="28"/>
          <w:szCs w:val="28"/>
        </w:rPr>
        <w:t>»</w:t>
      </w:r>
      <w:r w:rsidRPr="00D66A7F">
        <w:rPr>
          <w:rFonts w:ascii="Times New Roman" w:hAnsi="Times New Roman"/>
          <w:sz w:val="28"/>
          <w:szCs w:val="28"/>
        </w:rPr>
        <w:t>.</w:t>
      </w:r>
    </w:p>
    <w:p w14:paraId="128CF0FD" w14:textId="76DEC796" w:rsidR="00D66A7F" w:rsidRPr="00D66A7F" w:rsidRDefault="00D66A7F" w:rsidP="008847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66A7F">
        <w:rPr>
          <w:rFonts w:ascii="Times New Roman" w:hAnsi="Times New Roman"/>
          <w:sz w:val="28"/>
          <w:szCs w:val="28"/>
        </w:rPr>
        <w:t xml:space="preserve">. </w:t>
      </w:r>
      <w:r w:rsidRPr="00D66A7F">
        <w:rPr>
          <w:rFonts w:ascii="Times New Roman" w:hAnsi="Times New Roman"/>
          <w:bCs/>
          <w:sz w:val="28"/>
          <w:szCs w:val="28"/>
        </w:rPr>
        <w:t xml:space="preserve">Опубликовать настоящее постановление в газете «Знамя труда» </w:t>
      </w:r>
      <w:r w:rsidRPr="00D66A7F">
        <w:rPr>
          <w:rFonts w:ascii="Times New Roman" w:hAnsi="Times New Roman"/>
          <w:bCs/>
          <w:sz w:val="28"/>
          <w:szCs w:val="28"/>
        </w:rPr>
        <w:br/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4405C405" w14:textId="005E2D94" w:rsidR="00D66A7F" w:rsidRPr="00D66A7F" w:rsidRDefault="00D66A7F" w:rsidP="008847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66A7F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</w:t>
      </w:r>
      <w:r w:rsidRPr="00D66A7F">
        <w:rPr>
          <w:rFonts w:ascii="Times New Roman" w:hAnsi="Times New Roman"/>
          <w:sz w:val="28"/>
          <w:szCs w:val="28"/>
        </w:rPr>
        <w:br/>
        <w:t>на вице-мэра муниципального образования Ногликский муниципальный округ Сахалинской области Русанова Я.С.</w:t>
      </w:r>
    </w:p>
    <w:p w14:paraId="0DCF5582" w14:textId="22DA18D2" w:rsidR="00E609BC" w:rsidRDefault="00E609BC" w:rsidP="008847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2A8C504" w14:textId="1C57BC7A" w:rsidR="008847B7" w:rsidRDefault="008847B7" w:rsidP="008847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E2F82E" w14:textId="77777777" w:rsidR="008847B7" w:rsidRPr="00D12794" w:rsidRDefault="008847B7" w:rsidP="008847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8847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32728C5D" w:rsidR="008629FA" w:rsidRPr="008629FA" w:rsidRDefault="008629FA" w:rsidP="008847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668C4DC7" w:rsidR="008629FA" w:rsidRPr="00D12794" w:rsidRDefault="00093B08" w:rsidP="008847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D66A7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С.В.</w:t>
      </w:r>
      <w:r w:rsidR="00EB2E29">
        <w:rPr>
          <w:rFonts w:ascii="Times New Roman" w:hAnsi="Times New Roman"/>
          <w:sz w:val="28"/>
          <w:szCs w:val="28"/>
        </w:rPr>
        <w:t xml:space="preserve"> </w:t>
      </w:r>
      <w:r w:rsidR="00D66A7F">
        <w:rPr>
          <w:rFonts w:ascii="Times New Roman" w:hAnsi="Times New Roman"/>
          <w:sz w:val="28"/>
          <w:szCs w:val="28"/>
        </w:rPr>
        <w:t>Гурьянов</w:t>
      </w:r>
    </w:p>
    <w:sectPr w:rsidR="008629FA" w:rsidRPr="00D12794" w:rsidSect="008847B7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3965952"/>
      <w:docPartObj>
        <w:docPartGallery w:val="Page Numbers (Top of Page)"/>
        <w:docPartUnique/>
      </w:docPartObj>
    </w:sdtPr>
    <w:sdtEndPr/>
    <w:sdtContent>
      <w:p w14:paraId="0DBD62B9" w14:textId="6A5CDE93" w:rsidR="008847B7" w:rsidRDefault="008847B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0F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A0E75"/>
    <w:multiLevelType w:val="hybridMultilevel"/>
    <w:tmpl w:val="CDFAAA56"/>
    <w:lvl w:ilvl="0" w:tplc="4866D44A">
      <w:start w:val="1"/>
      <w:numFmt w:val="decimal"/>
      <w:lvlText w:val="%1."/>
      <w:lvlJc w:val="left"/>
      <w:pPr>
        <w:ind w:left="120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1443"/>
    <w:rsid w:val="0009328B"/>
    <w:rsid w:val="00093B08"/>
    <w:rsid w:val="00185FEC"/>
    <w:rsid w:val="001E1F9F"/>
    <w:rsid w:val="002003DC"/>
    <w:rsid w:val="002B5CAC"/>
    <w:rsid w:val="0033636C"/>
    <w:rsid w:val="003E4257"/>
    <w:rsid w:val="004F0B0F"/>
    <w:rsid w:val="00520CBF"/>
    <w:rsid w:val="008320A4"/>
    <w:rsid w:val="008629FA"/>
    <w:rsid w:val="008846E0"/>
    <w:rsid w:val="008847B7"/>
    <w:rsid w:val="00945377"/>
    <w:rsid w:val="00987DB5"/>
    <w:rsid w:val="00A30AF1"/>
    <w:rsid w:val="00AC72C8"/>
    <w:rsid w:val="00B10ED9"/>
    <w:rsid w:val="00B25688"/>
    <w:rsid w:val="00BA6F07"/>
    <w:rsid w:val="00C02849"/>
    <w:rsid w:val="00D12794"/>
    <w:rsid w:val="00D550F6"/>
    <w:rsid w:val="00D66A7F"/>
    <w:rsid w:val="00D67BD8"/>
    <w:rsid w:val="00DF7897"/>
    <w:rsid w:val="00E37B8A"/>
    <w:rsid w:val="00E609BC"/>
    <w:rsid w:val="00EA01ED"/>
    <w:rsid w:val="00EB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4</cp:revision>
  <dcterms:created xsi:type="dcterms:W3CDTF">2025-07-29T02:53:00Z</dcterms:created>
  <dcterms:modified xsi:type="dcterms:W3CDTF">2025-07-29T03:01:00Z</dcterms:modified>
</cp:coreProperties>
</file>